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F140D8" w14:paraId="6A627DFD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6B8C1" w14:textId="77777777" w:rsidR="00CC0CD0" w:rsidRPr="005B03DE" w:rsidRDefault="00546C09" w:rsidP="00472A60">
            <w:pPr>
              <w:widowControl w:val="0"/>
              <w:autoSpaceDE w:val="0"/>
              <w:spacing w:after="0" w:line="240" w:lineRule="auto"/>
              <w:ind w:left="99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46AA5AB" w14:textId="2CDDE201" w:rsidR="00CC0CD0" w:rsidRPr="00CA7A5D" w:rsidRDefault="0095756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>
                <w:rPr>
                  <w:bCs w:val="0"/>
                  <w:szCs w:val="22"/>
                </w:rPr>
              </w:sdtEndPr>
              <w:sdtContent>
                <w:r w:rsidR="003A4187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  <w:t>Fidesz-KDNP frakció</w:t>
                </w:r>
              </w:sdtContent>
            </w:sdt>
          </w:p>
        </w:tc>
      </w:tr>
    </w:tbl>
    <w:p w14:paraId="348D3C36" w14:textId="72A4A28A" w:rsidR="00EF788D" w:rsidRPr="005B03DE" w:rsidRDefault="00546C09" w:rsidP="00EF788D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>
        <w:rPr>
          <w:rFonts w:ascii="Times New Roman" w:hAnsi="Times New Roman"/>
          <w:sz w:val="24"/>
          <w:szCs w:val="24"/>
        </w:rPr>
        <w:tab/>
      </w:r>
      <w:r w:rsidR="00EF788D" w:rsidRPr="005B03DE">
        <w:rPr>
          <w:rFonts w:ascii="Times New Roman" w:hAnsi="Times New Roman"/>
          <w:sz w:val="24"/>
          <w:szCs w:val="24"/>
        </w:rPr>
        <w:t>Napirendi pont: ….</w:t>
      </w:r>
    </w:p>
    <w:p w14:paraId="5F885030" w14:textId="3A7EFBC3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A1F55E" w14:textId="3F1BDB91" w:rsidR="00EF788D" w:rsidRDefault="00EF788D" w:rsidP="00EF788D">
      <w:pPr>
        <w:widowControl w:val="0"/>
        <w:autoSpaceDE w:val="0"/>
        <w:spacing w:after="0" w:line="240" w:lineRule="auto"/>
        <w:ind w:left="311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-116452950"/>
          <w:placeholder>
            <w:docPart w:val="C136E79993464EAC8041FECD270CD8B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Előterjesztve: </w:t>
          </w:r>
          <w:sdt>
            <w:sdtPr>
              <w:rPr>
                <w:rFonts w:ascii="Times New Roman" w:hAnsi="Times New Roman"/>
                <w:sz w:val="24"/>
                <w:szCs w:val="24"/>
              </w:rPr>
              <w:alias w:val="{{sord.mapKeys.JUDGEBOARD2}}"/>
              <w:tag w:val="{{sord.mapKeys.JUDGEBOARD2}}"/>
              <w:id w:val="-1260604784"/>
              <w:placeholder>
                <w:docPart w:val="223D3583B5A84B02BB6E245ADC2244A2"/>
              </w:placeholder>
            </w:sdtPr>
            <w:sdtEndPr/>
            <w:sdtContent>
              <w:r>
                <w:rPr>
                  <w:rFonts w:ascii="Times New Roman" w:hAnsi="Times New Roman"/>
                  <w:sz w:val="24"/>
                </w:rPr>
                <w:t>Városüzemeltetési Bizottság</w:t>
              </w:r>
            </w:sdtContent>
          </w:sdt>
          <w:r>
            <w:rPr>
              <w:rFonts w:ascii="Times New Roman" w:hAnsi="Times New Roman"/>
              <w:sz w:val="24"/>
              <w:szCs w:val="24"/>
            </w:rPr>
            <w:t xml:space="preserve"> </w:t>
          </w:r>
        </w:sdtContent>
      </w:sdt>
    </w:p>
    <w:p w14:paraId="110C4B43" w14:textId="08052C27" w:rsidR="00CC0CD0" w:rsidRPr="005B03DE" w:rsidRDefault="00957565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="00546C09"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1FB004FC" w14:textId="77777777" w:rsidR="00EE791E" w:rsidRDefault="0095756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3EBC0180" w14:textId="77777777" w:rsidR="00CC0CD0" w:rsidRPr="005B03DE" w:rsidRDefault="0095756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3AD57F8C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8AFB4C" w14:textId="77777777" w:rsidR="00CC0CD0" w:rsidRPr="005B03DE" w:rsidRDefault="00546C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0DD7597F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9910A2C" w14:textId="43413377" w:rsidR="00D57C26" w:rsidRPr="00CA7A5D" w:rsidRDefault="00546C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7A5D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A7A5D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CA7A5D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="002E40B9">
            <w:rPr>
              <w:rFonts w:ascii="Times New Roman" w:hAnsi="Times New Roman"/>
              <w:b/>
              <w:bCs/>
              <w:iCs/>
              <w:sz w:val="28"/>
              <w:szCs w:val="28"/>
            </w:rPr>
            <w:t xml:space="preserve">november </w:t>
          </w:r>
        </w:sdtContent>
      </w:sdt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2E40B9">
            <w:rPr>
              <w:rFonts w:ascii="Times New Roman" w:hAnsi="Times New Roman"/>
              <w:b/>
              <w:bCs/>
              <w:iCs/>
              <w:sz w:val="28"/>
              <w:szCs w:val="28"/>
            </w:rPr>
            <w:t>1</w:t>
          </w:r>
          <w:r w:rsidRPr="00CA7A5D">
            <w:rPr>
              <w:rFonts w:ascii="Times New Roman" w:hAnsi="Times New Roman"/>
              <w:b/>
              <w:sz w:val="28"/>
            </w:rPr>
            <w:t>2</w:t>
          </w:r>
        </w:sdtContent>
      </w:sdt>
      <w:r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A7A5D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A7A5D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CA7A5D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C3FF3D4" w14:textId="77777777" w:rsidR="00CC0CD0" w:rsidRPr="00556B97" w:rsidRDefault="00546C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A7A5D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CA7A5D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="00EE2CF1" w:rsidRPr="00CA7A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7A5D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6C79EE8B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C1454E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8C9016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807229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A86463" w14:textId="71B24F29" w:rsidR="00CC0CD0" w:rsidRPr="00B74DD8" w:rsidRDefault="00546C09" w:rsidP="00472A60">
      <w:pPr>
        <w:widowControl w:val="0"/>
        <w:autoSpaceDE w:val="0"/>
        <w:spacing w:after="0" w:line="240" w:lineRule="auto"/>
        <w:ind w:left="993" w:hanging="993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2E40B9" w:rsidRPr="002E40B9">
            <w:rPr>
              <w:rFonts w:ascii="Times New Roman" w:hAnsi="Times New Roman"/>
              <w:sz w:val="24"/>
              <w:szCs w:val="24"/>
            </w:rPr>
            <w:t>Javaslat az üzletek éjszakai nyitvatartási rendjéről szóló 25/2020. (VI.25.) önkormányzati rendelet módosítására – a sétálóutcákban az éjszakai nyitvatartás engedélyezhetőségének kizárás</w:t>
          </w:r>
          <w:r w:rsidR="00E05956">
            <w:rPr>
              <w:rFonts w:ascii="Times New Roman" w:hAnsi="Times New Roman"/>
              <w:sz w:val="24"/>
              <w:szCs w:val="24"/>
            </w:rPr>
            <w:t>ára</w:t>
          </w:r>
          <w:bookmarkStart w:id="0" w:name="_GoBack"/>
          <w:bookmarkEnd w:id="0"/>
        </w:sdtContent>
      </w:sdt>
    </w:p>
    <w:p w14:paraId="7D200D7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1B196D3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24F3FB9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3F0788A7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F123C5F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9A2C9DA" w14:textId="77777777"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152672A9" w14:textId="77777777" w:rsidR="00CC0CD0" w:rsidRPr="005B03DE" w:rsidRDefault="00546C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F09754A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E5850E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82E3697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F103C9" w14:textId="4EBD297A" w:rsidR="00CC0CD0" w:rsidRPr="005B03DE" w:rsidRDefault="00546C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 w:rsidR="002E40B9">
            <w:rPr>
              <w:rFonts w:ascii="Times New Roman" w:hAnsi="Times New Roman"/>
              <w:sz w:val="24"/>
              <w:szCs w:val="24"/>
            </w:rPr>
            <w:t>Benedek Zsolt</w:t>
          </w:r>
        </w:sdtContent>
      </w:sdt>
    </w:p>
    <w:p w14:paraId="0C2B3A6C" w14:textId="003B1569" w:rsidR="00CC0CD0" w:rsidRPr="005B03DE" w:rsidRDefault="00546C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</w:t>
          </w:r>
          <w:r w:rsidR="002E40B9">
            <w:rPr>
              <w:rFonts w:ascii="Times New Roman" w:hAnsi="Times New Roman"/>
              <w:sz w:val="24"/>
            </w:rPr>
            <w:t>rakcióvezető</w:t>
          </w:r>
        </w:sdtContent>
      </w:sdt>
    </w:p>
    <w:p w14:paraId="716CF335" w14:textId="36610871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8D95EA" w14:textId="77777777" w:rsidR="00F77649" w:rsidRPr="005B03DE" w:rsidRDefault="00F7764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BB3E5F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954C7F5" w14:textId="77777777" w:rsidR="00CC0CD0" w:rsidRPr="005B03DE" w:rsidRDefault="00546C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2487EF2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EF5DC7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ED594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6861B22" w14:textId="77777777" w:rsidR="00CC0CD0" w:rsidRPr="005B03DE" w:rsidRDefault="00546C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14:paraId="71CBBF3D" w14:textId="77777777" w:rsidR="00CC0CD0" w:rsidRPr="005B03DE" w:rsidRDefault="00546C09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14:paraId="307489D6" w14:textId="670988DB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3D41A23" w14:textId="77777777" w:rsidR="00F77649" w:rsidRDefault="00F7764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D8A832" w14:textId="5597A1F1"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2C840D" w14:textId="66E44B0C" w:rsidR="00F77649" w:rsidRDefault="00F7764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2008B6" w14:textId="77777777" w:rsidR="00F77649" w:rsidRPr="005B03DE" w:rsidRDefault="00F7764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FB92448" w14:textId="77777777" w:rsidR="00C477CD" w:rsidRPr="00CA7A5D" w:rsidRDefault="00546C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A7A5D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CA7A5D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CA7A5D">
        <w:rPr>
          <w:rFonts w:ascii="Times New Roman" w:hAnsi="Times New Roman"/>
          <w:b/>
          <w:bCs/>
          <w:sz w:val="24"/>
          <w:szCs w:val="24"/>
        </w:rPr>
        <w:t>.</w:t>
      </w:r>
    </w:p>
    <w:p w14:paraId="2CB1DF1D" w14:textId="7817006D" w:rsidR="00143F49" w:rsidRPr="00FA1077" w:rsidRDefault="00546C09" w:rsidP="00275018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A1077">
        <w:rPr>
          <w:rFonts w:ascii="Times New Roman" w:hAnsi="Times New Roman"/>
          <w:b/>
          <w:bCs/>
          <w:sz w:val="24"/>
          <w:szCs w:val="24"/>
          <w:lang w:val="x-none"/>
        </w:rPr>
        <w:t xml:space="preserve">A rendelettervezet elfogadásához </w:t>
      </w:r>
      <w:r w:rsidR="00AE2B99">
        <w:rPr>
          <w:rFonts w:ascii="Times New Roman" w:hAnsi="Times New Roman"/>
          <w:b/>
          <w:bCs/>
          <w:sz w:val="24"/>
          <w:szCs w:val="24"/>
          <w:lang w:val="x-none"/>
        </w:rPr>
        <w:t>minősített</w:t>
      </w:r>
      <w:r w:rsidRPr="00FA107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437CAA50" w14:textId="77777777" w:rsidR="00A022A8" w:rsidRDefault="00A022A8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"/>
      <w:bookmarkStart w:id="2" w:name="insertionPlace_0"/>
      <w:bookmarkStart w:id="3" w:name="insertionPlace_0_0"/>
      <w:bookmarkStart w:id="4" w:name="insertionPlace_1"/>
    </w:p>
    <w:p w14:paraId="209E91DC" w14:textId="77777777" w:rsidR="00883585" w:rsidRPr="007021DE" w:rsidRDefault="00546C09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021DE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14:paraId="7E4E73BE" w14:textId="77777777" w:rsidR="00883585" w:rsidRPr="007021DE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88B1299" w14:textId="7F277018" w:rsidR="00F34FFC" w:rsidRDefault="00F34FFC" w:rsidP="00EF7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Az üzletek éjszakai nyitvatartásának helyi szabályait a 25/2020. (VI.25.) önkormányzati rendelet (a továbbiakban: R.) tartalmazza. A rendelettervezet az R. 5. §-át új (4)–(6) bekezdéssel egészíti ki. A (4) bekezdés kimondja, hogy a (2) bekezdés nem alkalmazható a sétálóutcákban található vendéglátó-üzletekre; 24 és 6 óra között külön nyitvatartási engedély nem adható. Az (5) bekezdés meghatározza a sétálóutca fogalmát (gyalogos- és kerékpáros-elsőbbség, a gépjármű-közlekedés általános tilalma, szűk körű célforgalmi kivételek). A (6) bekezdés rögzíti, hogy a sétálóutcák jegyzékét a rendelet 1. melléklete tartalmazza.</w:t>
      </w:r>
    </w:p>
    <w:p w14:paraId="7EB728AC" w14:textId="77777777" w:rsidR="00F34FFC" w:rsidRPr="00F34FFC" w:rsidRDefault="00F34FFC" w:rsidP="00EF7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EC0C65C" w14:textId="1A555B04" w:rsidR="00624C03" w:rsidRDefault="00F34FFC" w:rsidP="00EF7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A módosítás helyhez kötött, arányos korlátozást valósít meg: kizárólag a mellékletben felsorolt sétálóutcákra terjed ki, a napközbeni működést nem érinti. A cél a sűrűn beépített területeken, kiemelt vendéglátó-koncentráció mellett fellépő késő esti–hajnali zaj-, közrend- és köztisztasági terhelés mérséklése, a lakossági nyugalom és az élhetőség védelme.</w:t>
      </w:r>
    </w:p>
    <w:p w14:paraId="47A9EB1A" w14:textId="77777777" w:rsid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0446FE" w14:textId="77777777" w:rsidR="00F34FFC" w:rsidRP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A sétálóutcák köre (1. melléklet)</w:t>
      </w:r>
    </w:p>
    <w:p w14:paraId="422472CA" w14:textId="49893FFB" w:rsidR="00F34FFC" w:rsidRPr="00F34FFC" w:rsidRDefault="00F34FFC" w:rsidP="00EF7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A rendelettervezet 1. melléklete a sétálóutcák taxatív fel</w:t>
      </w:r>
      <w:r w:rsidR="00EF788D">
        <w:rPr>
          <w:rFonts w:ascii="Times New Roman" w:hAnsi="Times New Roman"/>
          <w:sz w:val="24"/>
          <w:szCs w:val="24"/>
        </w:rPr>
        <w:t xml:space="preserve">sorolását tartalmazza az alábbi </w:t>
      </w:r>
      <w:r w:rsidRPr="00F34FFC">
        <w:rPr>
          <w:rFonts w:ascii="Times New Roman" w:hAnsi="Times New Roman"/>
          <w:sz w:val="24"/>
          <w:szCs w:val="24"/>
        </w:rPr>
        <w:t>útszakaszokkal:</w:t>
      </w:r>
    </w:p>
    <w:p w14:paraId="0B54742C" w14:textId="77777777" w:rsid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– Asbóth utca teljes szakasza,</w:t>
      </w:r>
    </w:p>
    <w:p w14:paraId="6E15C4B4" w14:textId="716B62B9" w:rsidR="00292ECA" w:rsidRPr="00292ECA" w:rsidRDefault="00292ECA" w:rsidP="00292EC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 xml:space="preserve">– Madách Imre </w:t>
      </w:r>
      <w:r>
        <w:rPr>
          <w:rFonts w:ascii="Times New Roman" w:hAnsi="Times New Roman"/>
          <w:sz w:val="24"/>
          <w:szCs w:val="24"/>
        </w:rPr>
        <w:t>tér</w:t>
      </w:r>
      <w:r w:rsidRPr="00F34FFC">
        <w:rPr>
          <w:rFonts w:ascii="Times New Roman" w:hAnsi="Times New Roman"/>
          <w:sz w:val="24"/>
          <w:szCs w:val="24"/>
        </w:rPr>
        <w:t>,</w:t>
      </w:r>
    </w:p>
    <w:p w14:paraId="41F965B8" w14:textId="6200C4A7" w:rsidR="00F34FFC" w:rsidRP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 xml:space="preserve">– Madách Imre út </w:t>
      </w:r>
      <w:r w:rsidR="00292ECA">
        <w:rPr>
          <w:rFonts w:ascii="Times New Roman" w:hAnsi="Times New Roman"/>
          <w:sz w:val="24"/>
          <w:szCs w:val="24"/>
        </w:rPr>
        <w:t xml:space="preserve">Asbóth utca – </w:t>
      </w:r>
      <w:r w:rsidR="00CE562D">
        <w:rPr>
          <w:rFonts w:ascii="Times New Roman" w:hAnsi="Times New Roman"/>
          <w:sz w:val="24"/>
          <w:szCs w:val="24"/>
        </w:rPr>
        <w:t>Gozsdu udvar</w:t>
      </w:r>
      <w:r w:rsidR="00292ECA">
        <w:rPr>
          <w:rFonts w:ascii="Times New Roman" w:hAnsi="Times New Roman"/>
          <w:sz w:val="24"/>
          <w:szCs w:val="24"/>
        </w:rPr>
        <w:t xml:space="preserve"> közötti</w:t>
      </w:r>
      <w:r w:rsidRPr="00F34FFC">
        <w:rPr>
          <w:rFonts w:ascii="Times New Roman" w:hAnsi="Times New Roman"/>
          <w:sz w:val="24"/>
          <w:szCs w:val="24"/>
        </w:rPr>
        <w:t xml:space="preserve"> szakasza,</w:t>
      </w:r>
    </w:p>
    <w:p w14:paraId="17C0245B" w14:textId="77777777" w:rsidR="00F34FFC" w:rsidRP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– Dob utca Rumbach Sebestyén utca – Síp utca közötti szakasza,</w:t>
      </w:r>
    </w:p>
    <w:p w14:paraId="413F68BC" w14:textId="4C5727D5" w:rsidR="00F34FFC" w:rsidRP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– Kazinczy utca Dob utca – Rákóczi út</w:t>
      </w:r>
      <w:r w:rsidR="00846B3A">
        <w:rPr>
          <w:rFonts w:ascii="Times New Roman" w:hAnsi="Times New Roman"/>
          <w:sz w:val="24"/>
          <w:szCs w:val="24"/>
        </w:rPr>
        <w:t xml:space="preserve"> között</w:t>
      </w:r>
      <w:r w:rsidRPr="00F34FFC">
        <w:rPr>
          <w:rFonts w:ascii="Times New Roman" w:hAnsi="Times New Roman"/>
          <w:sz w:val="24"/>
          <w:szCs w:val="24"/>
        </w:rPr>
        <w:t>i szakasza,</w:t>
      </w:r>
    </w:p>
    <w:p w14:paraId="38A1DE8C" w14:textId="77777777" w:rsidR="00F34FFC" w:rsidRP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– Akácfa utca Wesselényi utca – Dob utca közötti szakasza,</w:t>
      </w:r>
    </w:p>
    <w:p w14:paraId="34E36A11" w14:textId="77777777" w:rsidR="00F34FFC" w:rsidRP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– Almássy utca teljes szakasza,</w:t>
      </w:r>
    </w:p>
    <w:p w14:paraId="77CBCF8F" w14:textId="1B052186" w:rsid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– Bethlen</w:t>
      </w:r>
      <w:r w:rsidR="00CE562D">
        <w:rPr>
          <w:rFonts w:ascii="Times New Roman" w:hAnsi="Times New Roman"/>
          <w:sz w:val="24"/>
          <w:szCs w:val="24"/>
        </w:rPr>
        <w:t xml:space="preserve"> Gábor</w:t>
      </w:r>
      <w:r w:rsidRPr="00F34FFC">
        <w:rPr>
          <w:rFonts w:ascii="Times New Roman" w:hAnsi="Times New Roman"/>
          <w:sz w:val="24"/>
          <w:szCs w:val="24"/>
        </w:rPr>
        <w:t xml:space="preserve"> utca Baross tér – </w:t>
      </w:r>
      <w:r w:rsidR="00CE562D">
        <w:rPr>
          <w:rFonts w:ascii="Times New Roman" w:hAnsi="Times New Roman"/>
          <w:sz w:val="24"/>
          <w:szCs w:val="24"/>
        </w:rPr>
        <w:t>Garay</w:t>
      </w:r>
      <w:r w:rsidRPr="00F34FFC">
        <w:rPr>
          <w:rFonts w:ascii="Times New Roman" w:hAnsi="Times New Roman"/>
          <w:sz w:val="24"/>
          <w:szCs w:val="24"/>
        </w:rPr>
        <w:t xml:space="preserve"> utca közötti szakasza.</w:t>
      </w:r>
    </w:p>
    <w:p w14:paraId="3FD5EC15" w14:textId="77777777" w:rsidR="00F34FFC" w:rsidRDefault="00F34FFC" w:rsidP="00F34F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0BFB7D" w14:textId="1AE92963" w:rsidR="00F34FFC" w:rsidRDefault="00F34FFC" w:rsidP="00EF7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4FFC">
        <w:rPr>
          <w:rFonts w:ascii="Times New Roman" w:hAnsi="Times New Roman"/>
          <w:sz w:val="24"/>
          <w:szCs w:val="24"/>
        </w:rPr>
        <w:t>A módosítás a belső-erzsébetvárosi közterületek humanizálását szolgálja: a gyalogos-dominancia és az emberléptékű közterülethasználat elsődlegességét rögzíti a kiemelt éjszakai terhelésű szakaszokon. A 24–6 óra közötti különengedély kizárása a lakók jogos érdekét – a nyugalomhoz, alváshoz és biztonságérzethez fűződő igényt – védi, miközben a napközbeni gazdasági működést nem korlátozza. A beavatkozás helyhez kötött és arányos: kizárólag a rendelettervezet 1. mellékletében sétálóutcaként meghatározott szakaszokra terjed ki.</w:t>
      </w:r>
    </w:p>
    <w:p w14:paraId="7DE577E1" w14:textId="7AE6B4E4" w:rsidR="008A0384" w:rsidRDefault="008A0384" w:rsidP="00EF7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99F1300" w14:textId="77777777" w:rsidR="008A0384" w:rsidRPr="00E660CC" w:rsidRDefault="008A0384" w:rsidP="008A03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14:paraId="7FB680DE" w14:textId="77777777" w:rsidR="008A0384" w:rsidRPr="00F34FFC" w:rsidRDefault="008A0384" w:rsidP="00EF788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5D1119" w14:textId="4B9016B8" w:rsidR="008A0384" w:rsidRPr="00E660CC" w:rsidRDefault="008A0384" w:rsidP="008A03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b/>
          <w:sz w:val="24"/>
          <w:szCs w:val="24"/>
          <w:lang w:val="x-none"/>
        </w:rPr>
        <w:t>Kér</w:t>
      </w:r>
      <w:r>
        <w:rPr>
          <w:rFonts w:ascii="Times New Roman" w:hAnsi="Times New Roman"/>
          <w:b/>
          <w:sz w:val="24"/>
          <w:szCs w:val="24"/>
        </w:rPr>
        <w:t xml:space="preserve">jük </w:t>
      </w: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a </w:t>
      </w:r>
      <w:r w:rsidRPr="00E660CC">
        <w:rPr>
          <w:rFonts w:ascii="Times New Roman" w:hAnsi="Times New Roman"/>
          <w:b/>
          <w:sz w:val="24"/>
          <w:szCs w:val="24"/>
        </w:rPr>
        <w:t>Tisztelt</w:t>
      </w: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 Képviselő-testületet</w:t>
      </w:r>
      <w:r w:rsidRPr="00E660CC">
        <w:rPr>
          <w:rFonts w:ascii="Times New Roman" w:hAnsi="Times New Roman"/>
          <w:b/>
          <w:sz w:val="24"/>
          <w:szCs w:val="24"/>
        </w:rPr>
        <w:t xml:space="preserve"> az előterjesztés megtárgyalására és a rendelettervezet elfogadására.</w:t>
      </w:r>
    </w:p>
    <w:p w14:paraId="1C1ADAC0" w14:textId="12C924C4" w:rsidR="00EC54EE" w:rsidRDefault="00EC54EE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7FC5CEA0" w14:textId="77777777" w:rsidR="00EF788D" w:rsidRPr="007021DE" w:rsidRDefault="00EF788D" w:rsidP="008B416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348672C4" w14:textId="58EFADE1" w:rsidR="001A5C4B" w:rsidRDefault="00546C09" w:rsidP="001A5C4B">
      <w:pPr>
        <w:spacing w:after="0" w:line="240" w:lineRule="auto"/>
        <w:jc w:val="center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Hatásvizsgálat</w:t>
      </w:r>
    </w:p>
    <w:p w14:paraId="24ED9DA6" w14:textId="77777777" w:rsidR="001A5C4B" w:rsidRPr="007021DE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14:paraId="4AC5B7FB" w14:textId="4E6EBCF4" w:rsidR="001A5C4B" w:rsidRDefault="003A4187" w:rsidP="001A5C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A4187">
        <w:rPr>
          <w:rFonts w:ascii="Times New Roman" w:hAnsi="Times New Roman"/>
          <w:sz w:val="24"/>
          <w:szCs w:val="24"/>
        </w:rPr>
        <w:t>Budapest Főváros VII. kerület Erzsébetváros Önkormányzata Képviselő-testületének a 25/2020. (VI.25.) önkormányzati rendelet módosításának várható hatásai a jogalkotásról szóló 2010. évi CXXX. törvény 17. § (2) bekezdése szerint:</w:t>
      </w:r>
    </w:p>
    <w:p w14:paraId="4C96D736" w14:textId="77777777" w:rsidR="00EF788D" w:rsidRPr="007021DE" w:rsidRDefault="00EF788D" w:rsidP="001A5C4B">
      <w:p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</w:p>
    <w:p w14:paraId="1E2FE763" w14:textId="77777777" w:rsidR="001A5C4B" w:rsidRDefault="001A5C4B" w:rsidP="001A5C4B">
      <w:pPr>
        <w:spacing w:after="0" w:line="240" w:lineRule="auto"/>
        <w:jc w:val="both"/>
        <w:rPr>
          <w:rFonts w:ascii="Times New Roman" w:hAnsi="Times New Roman"/>
          <w:bCs/>
          <w:color w:val="00000A"/>
          <w:sz w:val="24"/>
          <w:szCs w:val="24"/>
        </w:rPr>
      </w:pPr>
    </w:p>
    <w:p w14:paraId="2ECC7438" w14:textId="77777777" w:rsidR="001A5C4B" w:rsidRPr="007021DE" w:rsidRDefault="00546C09" w:rsidP="001A5C4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14:paraId="7493451C" w14:textId="283FAA7F" w:rsidR="001A5C4B" w:rsidRPr="007021DE" w:rsidRDefault="003A4187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3A4187">
        <w:rPr>
          <w:rFonts w:ascii="Times New Roman" w:hAnsi="Times New Roman"/>
          <w:color w:val="00000A"/>
          <w:sz w:val="24"/>
          <w:szCs w:val="24"/>
        </w:rPr>
        <w:t>A rendeletmódosítás a társadalomra pozitív hatást fejt ki: mérsékli a sétálóutcák késő esti–hajnali terhelését, javítja a lakossági nyugalmat és a közrend érzetét. Gazdasági hatásként a sétálóutcákban működő érintett vendéglátó egységek éjszakai bevétele csökkenhet; a napközbeni működés változatlan. Önkormányzati költségvetési többletteher nem várható; esetleges díjbevétel‑kiesés marginális</w:t>
      </w:r>
      <w:r>
        <w:rPr>
          <w:rFonts w:ascii="Times New Roman" w:hAnsi="Times New Roman"/>
          <w:color w:val="00000A"/>
          <w:sz w:val="24"/>
          <w:szCs w:val="24"/>
        </w:rPr>
        <w:t>.</w:t>
      </w:r>
    </w:p>
    <w:p w14:paraId="50CF28EC" w14:textId="77777777" w:rsidR="003E7990" w:rsidRPr="007021DE" w:rsidRDefault="003E7990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</w:rPr>
      </w:pPr>
    </w:p>
    <w:p w14:paraId="3661D933" w14:textId="77777777" w:rsidR="001A5C4B" w:rsidRPr="007021DE" w:rsidRDefault="00546C09" w:rsidP="001A5C4B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14:paraId="52C1F4E6" w14:textId="47694AB5" w:rsidR="003E7990" w:rsidRDefault="003A4187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3A4187">
        <w:rPr>
          <w:rFonts w:ascii="Times New Roman" w:hAnsi="Times New Roman"/>
          <w:color w:val="00000A"/>
          <w:sz w:val="24"/>
          <w:szCs w:val="24"/>
        </w:rPr>
        <w:t>A jogszabály környezeti és egészségügyi szempontból kedvező: csökken az éjszakai zaj, a járulékos forgalom és hulladékterhelés; várható az alvásminőség és a szubjektív jóllét javulása.</w:t>
      </w:r>
    </w:p>
    <w:p w14:paraId="205E0E7F" w14:textId="77777777" w:rsidR="003A4187" w:rsidRPr="007021DE" w:rsidRDefault="003A4187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14:paraId="75DCF6D0" w14:textId="77777777" w:rsidR="001A5C4B" w:rsidRPr="00076726" w:rsidRDefault="00546C09" w:rsidP="00076726">
      <w:pPr>
        <w:pStyle w:val="Listaszerbekezds"/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76726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 terheket befolyásoló hatásai</w:t>
      </w:r>
    </w:p>
    <w:p w14:paraId="38F592E8" w14:textId="0B0AD746" w:rsidR="001A5C4B" w:rsidRPr="007021DE" w:rsidRDefault="003A4187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3A4187">
        <w:rPr>
          <w:rFonts w:ascii="Times New Roman" w:hAnsi="Times New Roman"/>
          <w:color w:val="00000A"/>
          <w:sz w:val="24"/>
          <w:szCs w:val="24"/>
        </w:rPr>
        <w:t>A rendeletmódosítás többlet adminisztratív feladattal nem jár; az engedélyezés egyszerűsödik (sétálóutcákban nem kell éjszakai engedélyt kiadni/ellenőrizni).</w:t>
      </w:r>
    </w:p>
    <w:p w14:paraId="4011A62C" w14:textId="77777777" w:rsidR="002128CB" w:rsidRPr="007021DE" w:rsidRDefault="002128CB" w:rsidP="001A5C4B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</w:p>
    <w:p w14:paraId="0020C24D" w14:textId="77777777" w:rsidR="001A5C4B" w:rsidRPr="007021DE" w:rsidRDefault="00546C09" w:rsidP="0007672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14:paraId="03CAAF0F" w14:textId="142F59F7" w:rsidR="001A5C4B" w:rsidRPr="007021DE" w:rsidRDefault="00CE4B29" w:rsidP="001A5C4B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CE4B29">
        <w:rPr>
          <w:rFonts w:ascii="Times New Roman" w:hAnsi="Times New Roman"/>
          <w:color w:val="00000A"/>
          <w:sz w:val="24"/>
          <w:szCs w:val="24"/>
          <w:lang w:eastAsia="hi-IN"/>
        </w:rPr>
        <w:t>A módosítás szükséges a leginkább terhelt szakaszok védelméhez; elmaradása esetén fennmaradna a sétálóutcák éjszakai túlterhelése, a panaszok magas száma és az ellenőrzés aránytalan erőforrás‑igénye.</w:t>
      </w:r>
      <w:r w:rsidR="00F35CB7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A rendelet módosításának esetleges elmaradása jogsértést nem okoz. </w:t>
      </w:r>
    </w:p>
    <w:p w14:paraId="11AA96F0" w14:textId="77777777" w:rsidR="002128CB" w:rsidRPr="007021DE" w:rsidRDefault="002128CB" w:rsidP="001A5C4B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hi-IN"/>
        </w:rPr>
      </w:pPr>
    </w:p>
    <w:p w14:paraId="586D37C9" w14:textId="77777777" w:rsidR="001A5C4B" w:rsidRPr="007021DE" w:rsidRDefault="00546C09" w:rsidP="00076726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7021DE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14:paraId="7101EF53" w14:textId="2965BEF4" w:rsidR="001A5C4B" w:rsidRPr="007021DE" w:rsidRDefault="00CE4B29" w:rsidP="001A5C4B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CE4B29">
        <w:rPr>
          <w:rFonts w:ascii="Times New Roman" w:eastAsia="Calibri" w:hAnsi="Times New Roman"/>
          <w:color w:val="00000A"/>
          <w:sz w:val="24"/>
          <w:szCs w:val="24"/>
          <w:lang w:eastAsia="en-US"/>
        </w:rPr>
        <w:t xml:space="preserve">A végrehajtásért felelős szervezetek (jegyző, </w:t>
      </w:r>
      <w:r>
        <w:rPr>
          <w:rFonts w:ascii="Times New Roman" w:eastAsia="Calibri" w:hAnsi="Times New Roman"/>
          <w:color w:val="00000A"/>
          <w:sz w:val="24"/>
          <w:szCs w:val="24"/>
          <w:lang w:eastAsia="en-US"/>
        </w:rPr>
        <w:t>k</w:t>
      </w:r>
      <w:r w:rsidRPr="00CE4B29">
        <w:rPr>
          <w:rFonts w:ascii="Times New Roman" w:eastAsia="Calibri" w:hAnsi="Times New Roman"/>
          <w:color w:val="00000A"/>
          <w:sz w:val="24"/>
          <w:szCs w:val="24"/>
          <w:lang w:eastAsia="en-US"/>
        </w:rPr>
        <w:t>özterület‑felügyelet, illetékes irodák) rendelkeznek a szükséges személyi, szervezeti és tárgyi feltételekkel; a rendeletmódosítás nem igényel többlet pénzügyi forrást.</w:t>
      </w:r>
    </w:p>
    <w:p w14:paraId="72472874" w14:textId="77777777" w:rsidR="00A40E2F" w:rsidRPr="007021DE" w:rsidRDefault="00A40E2F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</w:p>
    <w:p w14:paraId="2EE7DA29" w14:textId="77777777" w:rsidR="00D83EB2" w:rsidRPr="007021DE" w:rsidRDefault="00D83EB2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FA91FA7" w14:textId="4FF67EEF" w:rsidR="00883585" w:rsidRPr="007021DE" w:rsidRDefault="00546C0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021DE">
        <w:rPr>
          <w:rFonts w:ascii="Times New Roman" w:hAnsi="Times New Roman"/>
          <w:bCs/>
          <w:sz w:val="24"/>
          <w:szCs w:val="24"/>
        </w:rPr>
        <w:t xml:space="preserve">Budapest, </w:t>
      </w:r>
      <w:r w:rsidR="00FC5504">
        <w:rPr>
          <w:rFonts w:ascii="Times New Roman" w:hAnsi="Times New Roman"/>
          <w:bCs/>
          <w:sz w:val="24"/>
          <w:szCs w:val="24"/>
        </w:rPr>
        <w:t xml:space="preserve">2025. </w:t>
      </w:r>
      <w:r w:rsidR="00CE4B29">
        <w:rPr>
          <w:rFonts w:ascii="Times New Roman" w:hAnsi="Times New Roman"/>
          <w:bCs/>
          <w:sz w:val="24"/>
          <w:szCs w:val="24"/>
        </w:rPr>
        <w:t>október 27.</w:t>
      </w:r>
    </w:p>
    <w:p w14:paraId="66300B74" w14:textId="77777777" w:rsidR="00883585" w:rsidRDefault="00883585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CA29752" w14:textId="77777777" w:rsidR="00CE4B29" w:rsidRDefault="00CE4B2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647011A" w14:textId="77777777" w:rsidR="00CE4B29" w:rsidRDefault="00CE4B2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2914A62" w14:textId="77777777" w:rsidR="00CE4B29" w:rsidRDefault="00CE4B2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A7F84D3" w14:textId="77777777" w:rsidR="00CE4B29" w:rsidRPr="007021DE" w:rsidRDefault="00CE4B29" w:rsidP="002E72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C344D69" w14:textId="77777777" w:rsidR="00883585" w:rsidRPr="007021DE" w:rsidRDefault="00883585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C9BDB8A" w14:textId="77777777" w:rsidR="00CE4B29" w:rsidRDefault="00CE4B29" w:rsidP="00CE4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Benedek Zsolt               dr. Kosztolányi Dénes              dr. Molnár Dominik               Ripka András              </w:t>
      </w:r>
    </w:p>
    <w:p w14:paraId="0242334C" w14:textId="77777777" w:rsidR="00CE4B29" w:rsidRDefault="00CE4B29" w:rsidP="00CE4B2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frakcióvezető                         képviselő                                képviselő                            képviselő</w:t>
      </w:r>
    </w:p>
    <w:p w14:paraId="2A50EC0E" w14:textId="3E707DEE" w:rsidR="00883585" w:rsidRPr="007021DE" w:rsidRDefault="00546C09" w:rsidP="002E7296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021DE">
        <w:rPr>
          <w:rFonts w:ascii="Times New Roman" w:hAnsi="Times New Roman"/>
          <w:sz w:val="24"/>
          <w:szCs w:val="24"/>
          <w:lang w:val="x-none"/>
        </w:rPr>
        <w:tab/>
      </w:r>
      <w:r w:rsidRPr="007021DE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</w:p>
    <w:p w14:paraId="0B3340A1" w14:textId="77777777" w:rsidR="00C40D9F" w:rsidRDefault="00C40D9F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7E99787C" w14:textId="77777777" w:rsidR="00F35CB7" w:rsidRDefault="00F35CB7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48430DF8" w14:textId="1C297C7D" w:rsidR="00890E7B" w:rsidRDefault="00C40D9F" w:rsidP="002E7296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 m</w:t>
      </w:r>
      <w:r w:rsidR="00546C09" w:rsidRPr="00A65636">
        <w:rPr>
          <w:rFonts w:ascii="Times New Roman" w:hAnsi="Times New Roman"/>
          <w:sz w:val="24"/>
          <w:szCs w:val="24"/>
          <w:u w:val="single"/>
        </w:rPr>
        <w:t>elléklet</w:t>
      </w:r>
      <w:r w:rsidR="00D71D39">
        <w:rPr>
          <w:rFonts w:ascii="Times New Roman" w:hAnsi="Times New Roman"/>
          <w:sz w:val="24"/>
          <w:szCs w:val="24"/>
          <w:u w:val="single"/>
        </w:rPr>
        <w:t>e</w:t>
      </w:r>
      <w:r w:rsidR="00546C09" w:rsidRPr="00A65636">
        <w:rPr>
          <w:rFonts w:ascii="Times New Roman" w:hAnsi="Times New Roman"/>
          <w:sz w:val="24"/>
          <w:szCs w:val="24"/>
          <w:u w:val="single"/>
        </w:rPr>
        <w:t>:</w:t>
      </w:r>
    </w:p>
    <w:p w14:paraId="00E931AC" w14:textId="1451513F" w:rsidR="005C1FD0" w:rsidRPr="007021DE" w:rsidRDefault="00CE4B29" w:rsidP="005C2B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4B29">
        <w:rPr>
          <w:rFonts w:ascii="Times New Roman" w:hAnsi="Times New Roman"/>
          <w:sz w:val="24"/>
          <w:szCs w:val="24"/>
        </w:rPr>
        <w:t>Rendelet-tervezet a</w:t>
      </w:r>
      <w:r w:rsidR="005C2B65">
        <w:rPr>
          <w:rFonts w:ascii="Times New Roman" w:hAnsi="Times New Roman"/>
          <w:sz w:val="24"/>
          <w:szCs w:val="24"/>
        </w:rPr>
        <w:t>z üzletek éjszakai nyitvatartási rendjéről szóló</w:t>
      </w:r>
      <w:r w:rsidRPr="00CE4B29">
        <w:rPr>
          <w:rFonts w:ascii="Times New Roman" w:hAnsi="Times New Roman"/>
          <w:sz w:val="24"/>
          <w:szCs w:val="24"/>
        </w:rPr>
        <w:t xml:space="preserve"> 25/2020. (VI.25.) önkormányzati rendelet módosítás</w:t>
      </w:r>
      <w:bookmarkEnd w:id="1"/>
      <w:bookmarkEnd w:id="2"/>
      <w:bookmarkEnd w:id="3"/>
      <w:bookmarkEnd w:id="4"/>
      <w:r w:rsidR="005C2B65">
        <w:rPr>
          <w:rFonts w:ascii="Times New Roman" w:hAnsi="Times New Roman"/>
          <w:sz w:val="24"/>
          <w:szCs w:val="24"/>
        </w:rPr>
        <w:t xml:space="preserve">ára, és annak melléklete </w:t>
      </w:r>
    </w:p>
    <w:sectPr w:rsidR="005C1FD0" w:rsidRPr="007021DE" w:rsidSect="00F77649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C5A330" w14:textId="77777777" w:rsidR="00957565" w:rsidRDefault="00957565">
      <w:pPr>
        <w:spacing w:after="0" w:line="240" w:lineRule="auto"/>
      </w:pPr>
      <w:r>
        <w:separator/>
      </w:r>
    </w:p>
  </w:endnote>
  <w:endnote w:type="continuationSeparator" w:id="0">
    <w:p w14:paraId="0126BF3F" w14:textId="77777777" w:rsidR="00957565" w:rsidRDefault="0095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A1FD5" w14:textId="24F16738" w:rsidR="001A6BFA" w:rsidRPr="001C6C88" w:rsidRDefault="00546C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05956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A343122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83A16A" w14:textId="77777777" w:rsidR="00957565" w:rsidRDefault="00957565">
      <w:pPr>
        <w:spacing w:after="0" w:line="240" w:lineRule="auto"/>
      </w:pPr>
      <w:r>
        <w:separator/>
      </w:r>
    </w:p>
  </w:footnote>
  <w:footnote w:type="continuationSeparator" w:id="0">
    <w:p w14:paraId="3B7A880E" w14:textId="77777777" w:rsidR="00957565" w:rsidRDefault="009575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6E6AE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D106BD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B26F4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DE4B8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6E08F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822A5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14F7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249E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DCC434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E643B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FFA3E10" w:tentative="1">
      <w:start w:val="1"/>
      <w:numFmt w:val="lowerLetter"/>
      <w:lvlText w:val="%2."/>
      <w:lvlJc w:val="left"/>
      <w:pPr>
        <w:ind w:left="1440" w:hanging="360"/>
      </w:pPr>
    </w:lvl>
    <w:lvl w:ilvl="2" w:tplc="54B4FD46" w:tentative="1">
      <w:start w:val="1"/>
      <w:numFmt w:val="lowerRoman"/>
      <w:lvlText w:val="%3."/>
      <w:lvlJc w:val="right"/>
      <w:pPr>
        <w:ind w:left="2160" w:hanging="180"/>
      </w:pPr>
    </w:lvl>
    <w:lvl w:ilvl="3" w:tplc="E9D29C38" w:tentative="1">
      <w:start w:val="1"/>
      <w:numFmt w:val="decimal"/>
      <w:lvlText w:val="%4."/>
      <w:lvlJc w:val="left"/>
      <w:pPr>
        <w:ind w:left="2880" w:hanging="360"/>
      </w:pPr>
    </w:lvl>
    <w:lvl w:ilvl="4" w:tplc="A2BEC726" w:tentative="1">
      <w:start w:val="1"/>
      <w:numFmt w:val="lowerLetter"/>
      <w:lvlText w:val="%5."/>
      <w:lvlJc w:val="left"/>
      <w:pPr>
        <w:ind w:left="3600" w:hanging="360"/>
      </w:pPr>
    </w:lvl>
    <w:lvl w:ilvl="5" w:tplc="70F6F67C" w:tentative="1">
      <w:start w:val="1"/>
      <w:numFmt w:val="lowerRoman"/>
      <w:lvlText w:val="%6."/>
      <w:lvlJc w:val="right"/>
      <w:pPr>
        <w:ind w:left="4320" w:hanging="180"/>
      </w:pPr>
    </w:lvl>
    <w:lvl w:ilvl="6" w:tplc="802C89FA" w:tentative="1">
      <w:start w:val="1"/>
      <w:numFmt w:val="decimal"/>
      <w:lvlText w:val="%7."/>
      <w:lvlJc w:val="left"/>
      <w:pPr>
        <w:ind w:left="5040" w:hanging="360"/>
      </w:pPr>
    </w:lvl>
    <w:lvl w:ilvl="7" w:tplc="DDA0D60A" w:tentative="1">
      <w:start w:val="1"/>
      <w:numFmt w:val="lowerLetter"/>
      <w:lvlText w:val="%8."/>
      <w:lvlJc w:val="left"/>
      <w:pPr>
        <w:ind w:left="5760" w:hanging="360"/>
      </w:pPr>
    </w:lvl>
    <w:lvl w:ilvl="8" w:tplc="C6787A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A24DEB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F1241B8" w:tentative="1">
      <w:start w:val="1"/>
      <w:numFmt w:val="lowerLetter"/>
      <w:lvlText w:val="%2."/>
      <w:lvlJc w:val="left"/>
      <w:pPr>
        <w:ind w:left="1800" w:hanging="360"/>
      </w:pPr>
    </w:lvl>
    <w:lvl w:ilvl="2" w:tplc="AB2C4A5E" w:tentative="1">
      <w:start w:val="1"/>
      <w:numFmt w:val="lowerRoman"/>
      <w:lvlText w:val="%3."/>
      <w:lvlJc w:val="right"/>
      <w:pPr>
        <w:ind w:left="2520" w:hanging="180"/>
      </w:pPr>
    </w:lvl>
    <w:lvl w:ilvl="3" w:tplc="5BE4929A" w:tentative="1">
      <w:start w:val="1"/>
      <w:numFmt w:val="decimal"/>
      <w:lvlText w:val="%4."/>
      <w:lvlJc w:val="left"/>
      <w:pPr>
        <w:ind w:left="3240" w:hanging="360"/>
      </w:pPr>
    </w:lvl>
    <w:lvl w:ilvl="4" w:tplc="C2C21B32" w:tentative="1">
      <w:start w:val="1"/>
      <w:numFmt w:val="lowerLetter"/>
      <w:lvlText w:val="%5."/>
      <w:lvlJc w:val="left"/>
      <w:pPr>
        <w:ind w:left="3960" w:hanging="360"/>
      </w:pPr>
    </w:lvl>
    <w:lvl w:ilvl="5" w:tplc="8FE6F618" w:tentative="1">
      <w:start w:val="1"/>
      <w:numFmt w:val="lowerRoman"/>
      <w:lvlText w:val="%6."/>
      <w:lvlJc w:val="right"/>
      <w:pPr>
        <w:ind w:left="4680" w:hanging="180"/>
      </w:pPr>
    </w:lvl>
    <w:lvl w:ilvl="6" w:tplc="839EAE52" w:tentative="1">
      <w:start w:val="1"/>
      <w:numFmt w:val="decimal"/>
      <w:lvlText w:val="%7."/>
      <w:lvlJc w:val="left"/>
      <w:pPr>
        <w:ind w:left="5400" w:hanging="360"/>
      </w:pPr>
    </w:lvl>
    <w:lvl w:ilvl="7" w:tplc="F08CE876" w:tentative="1">
      <w:start w:val="1"/>
      <w:numFmt w:val="lowerLetter"/>
      <w:lvlText w:val="%8."/>
      <w:lvlJc w:val="left"/>
      <w:pPr>
        <w:ind w:left="6120" w:hanging="360"/>
      </w:pPr>
    </w:lvl>
    <w:lvl w:ilvl="8" w:tplc="99A8587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24DA0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347F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620E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DA0BD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B641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CE5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0C37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5255E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1AB4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21D8E3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52E0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E0A7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EC6D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2C0A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B0C7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C4B1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9C0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1C2C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84F07F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27E857E8" w:tentative="1">
      <w:start w:val="1"/>
      <w:numFmt w:val="lowerLetter"/>
      <w:lvlText w:val="%2."/>
      <w:lvlJc w:val="left"/>
      <w:pPr>
        <w:ind w:left="1146" w:hanging="360"/>
      </w:pPr>
    </w:lvl>
    <w:lvl w:ilvl="2" w:tplc="C26E6C54" w:tentative="1">
      <w:start w:val="1"/>
      <w:numFmt w:val="lowerRoman"/>
      <w:lvlText w:val="%3."/>
      <w:lvlJc w:val="right"/>
      <w:pPr>
        <w:ind w:left="1866" w:hanging="180"/>
      </w:pPr>
    </w:lvl>
    <w:lvl w:ilvl="3" w:tplc="51BC16C8" w:tentative="1">
      <w:start w:val="1"/>
      <w:numFmt w:val="decimal"/>
      <w:lvlText w:val="%4."/>
      <w:lvlJc w:val="left"/>
      <w:pPr>
        <w:ind w:left="2586" w:hanging="360"/>
      </w:pPr>
    </w:lvl>
    <w:lvl w:ilvl="4" w:tplc="7CAEAD34" w:tentative="1">
      <w:start w:val="1"/>
      <w:numFmt w:val="lowerLetter"/>
      <w:lvlText w:val="%5."/>
      <w:lvlJc w:val="left"/>
      <w:pPr>
        <w:ind w:left="3306" w:hanging="360"/>
      </w:pPr>
    </w:lvl>
    <w:lvl w:ilvl="5" w:tplc="2CBC9C16" w:tentative="1">
      <w:start w:val="1"/>
      <w:numFmt w:val="lowerRoman"/>
      <w:lvlText w:val="%6."/>
      <w:lvlJc w:val="right"/>
      <w:pPr>
        <w:ind w:left="4026" w:hanging="180"/>
      </w:pPr>
    </w:lvl>
    <w:lvl w:ilvl="6" w:tplc="9468E470" w:tentative="1">
      <w:start w:val="1"/>
      <w:numFmt w:val="decimal"/>
      <w:lvlText w:val="%7."/>
      <w:lvlJc w:val="left"/>
      <w:pPr>
        <w:ind w:left="4746" w:hanging="360"/>
      </w:pPr>
    </w:lvl>
    <w:lvl w:ilvl="7" w:tplc="1BC0F310" w:tentative="1">
      <w:start w:val="1"/>
      <w:numFmt w:val="lowerLetter"/>
      <w:lvlText w:val="%8."/>
      <w:lvlJc w:val="left"/>
      <w:pPr>
        <w:ind w:left="5466" w:hanging="360"/>
      </w:pPr>
    </w:lvl>
    <w:lvl w:ilvl="8" w:tplc="43D84A4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2B11395"/>
    <w:multiLevelType w:val="hybridMultilevel"/>
    <w:tmpl w:val="BE3EDBE4"/>
    <w:lvl w:ilvl="0" w:tplc="8AE62AA6">
      <w:start w:val="1"/>
      <w:numFmt w:val="lowerLetter"/>
      <w:lvlText w:val="%1)"/>
      <w:lvlJc w:val="left"/>
      <w:pPr>
        <w:ind w:left="720" w:hanging="360"/>
      </w:pPr>
    </w:lvl>
    <w:lvl w:ilvl="1" w:tplc="87125EB4" w:tentative="1">
      <w:start w:val="1"/>
      <w:numFmt w:val="lowerLetter"/>
      <w:lvlText w:val="%2."/>
      <w:lvlJc w:val="left"/>
      <w:pPr>
        <w:ind w:left="1440" w:hanging="360"/>
      </w:pPr>
    </w:lvl>
    <w:lvl w:ilvl="2" w:tplc="9F169EA6" w:tentative="1">
      <w:start w:val="1"/>
      <w:numFmt w:val="lowerRoman"/>
      <w:lvlText w:val="%3."/>
      <w:lvlJc w:val="right"/>
      <w:pPr>
        <w:ind w:left="2160" w:hanging="180"/>
      </w:pPr>
    </w:lvl>
    <w:lvl w:ilvl="3" w:tplc="F6F0133C" w:tentative="1">
      <w:start w:val="1"/>
      <w:numFmt w:val="decimal"/>
      <w:lvlText w:val="%4."/>
      <w:lvlJc w:val="left"/>
      <w:pPr>
        <w:ind w:left="2880" w:hanging="360"/>
      </w:pPr>
    </w:lvl>
    <w:lvl w:ilvl="4" w:tplc="4E3A9676" w:tentative="1">
      <w:start w:val="1"/>
      <w:numFmt w:val="lowerLetter"/>
      <w:lvlText w:val="%5."/>
      <w:lvlJc w:val="left"/>
      <w:pPr>
        <w:ind w:left="3600" w:hanging="360"/>
      </w:pPr>
    </w:lvl>
    <w:lvl w:ilvl="5" w:tplc="B4AA73B8" w:tentative="1">
      <w:start w:val="1"/>
      <w:numFmt w:val="lowerRoman"/>
      <w:lvlText w:val="%6."/>
      <w:lvlJc w:val="right"/>
      <w:pPr>
        <w:ind w:left="4320" w:hanging="180"/>
      </w:pPr>
    </w:lvl>
    <w:lvl w:ilvl="6" w:tplc="C7709892" w:tentative="1">
      <w:start w:val="1"/>
      <w:numFmt w:val="decimal"/>
      <w:lvlText w:val="%7."/>
      <w:lvlJc w:val="left"/>
      <w:pPr>
        <w:ind w:left="5040" w:hanging="360"/>
      </w:pPr>
    </w:lvl>
    <w:lvl w:ilvl="7" w:tplc="9008E65E" w:tentative="1">
      <w:start w:val="1"/>
      <w:numFmt w:val="lowerLetter"/>
      <w:lvlText w:val="%8."/>
      <w:lvlJc w:val="left"/>
      <w:pPr>
        <w:ind w:left="5760" w:hanging="360"/>
      </w:pPr>
    </w:lvl>
    <w:lvl w:ilvl="8" w:tplc="2512A0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071658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6042DCE" w:tentative="1">
      <w:start w:val="1"/>
      <w:numFmt w:val="lowerLetter"/>
      <w:lvlText w:val="%2."/>
      <w:lvlJc w:val="left"/>
      <w:pPr>
        <w:ind w:left="1440" w:hanging="360"/>
      </w:pPr>
    </w:lvl>
    <w:lvl w:ilvl="2" w:tplc="7C8443AE" w:tentative="1">
      <w:start w:val="1"/>
      <w:numFmt w:val="lowerRoman"/>
      <w:lvlText w:val="%3."/>
      <w:lvlJc w:val="right"/>
      <w:pPr>
        <w:ind w:left="2160" w:hanging="180"/>
      </w:pPr>
    </w:lvl>
    <w:lvl w:ilvl="3" w:tplc="F566108E" w:tentative="1">
      <w:start w:val="1"/>
      <w:numFmt w:val="decimal"/>
      <w:lvlText w:val="%4."/>
      <w:lvlJc w:val="left"/>
      <w:pPr>
        <w:ind w:left="2880" w:hanging="360"/>
      </w:pPr>
    </w:lvl>
    <w:lvl w:ilvl="4" w:tplc="8B04C472" w:tentative="1">
      <w:start w:val="1"/>
      <w:numFmt w:val="lowerLetter"/>
      <w:lvlText w:val="%5."/>
      <w:lvlJc w:val="left"/>
      <w:pPr>
        <w:ind w:left="3600" w:hanging="360"/>
      </w:pPr>
    </w:lvl>
    <w:lvl w:ilvl="5" w:tplc="C45EED26" w:tentative="1">
      <w:start w:val="1"/>
      <w:numFmt w:val="lowerRoman"/>
      <w:lvlText w:val="%6."/>
      <w:lvlJc w:val="right"/>
      <w:pPr>
        <w:ind w:left="4320" w:hanging="180"/>
      </w:pPr>
    </w:lvl>
    <w:lvl w:ilvl="6" w:tplc="849274CC" w:tentative="1">
      <w:start w:val="1"/>
      <w:numFmt w:val="decimal"/>
      <w:lvlText w:val="%7."/>
      <w:lvlJc w:val="left"/>
      <w:pPr>
        <w:ind w:left="5040" w:hanging="360"/>
      </w:pPr>
    </w:lvl>
    <w:lvl w:ilvl="7" w:tplc="156E6BFC" w:tentative="1">
      <w:start w:val="1"/>
      <w:numFmt w:val="lowerLetter"/>
      <w:lvlText w:val="%8."/>
      <w:lvlJc w:val="left"/>
      <w:pPr>
        <w:ind w:left="5760" w:hanging="360"/>
      </w:pPr>
    </w:lvl>
    <w:lvl w:ilvl="8" w:tplc="3E5CDD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51E81"/>
    <w:multiLevelType w:val="hybridMultilevel"/>
    <w:tmpl w:val="97BA3B8A"/>
    <w:lvl w:ilvl="0" w:tplc="A9D4D9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45CF8"/>
    <w:multiLevelType w:val="hybridMultilevel"/>
    <w:tmpl w:val="4D6691B6"/>
    <w:lvl w:ilvl="0" w:tplc="EEBEB7B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518CE98">
      <w:start w:val="1"/>
      <w:numFmt w:val="lowerLetter"/>
      <w:lvlText w:val="%2."/>
      <w:lvlJc w:val="left"/>
      <w:pPr>
        <w:ind w:left="1365" w:hanging="360"/>
      </w:pPr>
    </w:lvl>
    <w:lvl w:ilvl="2" w:tplc="4EE404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B3CB0D4" w:tentative="1">
      <w:start w:val="1"/>
      <w:numFmt w:val="decimal"/>
      <w:lvlText w:val="%4."/>
      <w:lvlJc w:val="left"/>
      <w:pPr>
        <w:ind w:left="2805" w:hanging="360"/>
      </w:pPr>
    </w:lvl>
    <w:lvl w:ilvl="4" w:tplc="66F893AC" w:tentative="1">
      <w:start w:val="1"/>
      <w:numFmt w:val="lowerLetter"/>
      <w:lvlText w:val="%5."/>
      <w:lvlJc w:val="left"/>
      <w:pPr>
        <w:ind w:left="3525" w:hanging="360"/>
      </w:pPr>
    </w:lvl>
    <w:lvl w:ilvl="5" w:tplc="DBB89FBC" w:tentative="1">
      <w:start w:val="1"/>
      <w:numFmt w:val="lowerRoman"/>
      <w:lvlText w:val="%6."/>
      <w:lvlJc w:val="right"/>
      <w:pPr>
        <w:ind w:left="4245" w:hanging="180"/>
      </w:pPr>
    </w:lvl>
    <w:lvl w:ilvl="6" w:tplc="7B2827BC" w:tentative="1">
      <w:start w:val="1"/>
      <w:numFmt w:val="decimal"/>
      <w:lvlText w:val="%7."/>
      <w:lvlJc w:val="left"/>
      <w:pPr>
        <w:ind w:left="4965" w:hanging="360"/>
      </w:pPr>
    </w:lvl>
    <w:lvl w:ilvl="7" w:tplc="A6BCE38A" w:tentative="1">
      <w:start w:val="1"/>
      <w:numFmt w:val="lowerLetter"/>
      <w:lvlText w:val="%8."/>
      <w:lvlJc w:val="left"/>
      <w:pPr>
        <w:ind w:left="5685" w:hanging="360"/>
      </w:pPr>
    </w:lvl>
    <w:lvl w:ilvl="8" w:tplc="BFB287F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48E43C4"/>
    <w:multiLevelType w:val="hybridMultilevel"/>
    <w:tmpl w:val="F4FAA6BA"/>
    <w:lvl w:ilvl="0" w:tplc="DEF62D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A6CB7"/>
    <w:multiLevelType w:val="hybridMultilevel"/>
    <w:tmpl w:val="2ED4CB8C"/>
    <w:lvl w:ilvl="0" w:tplc="5E263C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FACA2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9A31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E56A0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24652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2462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3E47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E846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D1EDB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2980895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22030A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AB84F1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9EA23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A456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958A5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81CBF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39CF9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74A75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8070CB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1FD8EB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10D2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F62C3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618EC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5201D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7AD0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3ACF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1A3B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EF94B77C">
      <w:start w:val="1"/>
      <w:numFmt w:val="upperLetter"/>
      <w:lvlText w:val="%1."/>
      <w:lvlJc w:val="left"/>
      <w:pPr>
        <w:ind w:left="720" w:hanging="360"/>
      </w:pPr>
    </w:lvl>
    <w:lvl w:ilvl="1" w:tplc="C74439D0" w:tentative="1">
      <w:start w:val="1"/>
      <w:numFmt w:val="lowerLetter"/>
      <w:lvlText w:val="%2."/>
      <w:lvlJc w:val="left"/>
      <w:pPr>
        <w:ind w:left="1440" w:hanging="360"/>
      </w:pPr>
    </w:lvl>
    <w:lvl w:ilvl="2" w:tplc="659443AC" w:tentative="1">
      <w:start w:val="1"/>
      <w:numFmt w:val="lowerRoman"/>
      <w:lvlText w:val="%3."/>
      <w:lvlJc w:val="right"/>
      <w:pPr>
        <w:ind w:left="2160" w:hanging="180"/>
      </w:pPr>
    </w:lvl>
    <w:lvl w:ilvl="3" w:tplc="A2B2F7DA" w:tentative="1">
      <w:start w:val="1"/>
      <w:numFmt w:val="decimal"/>
      <w:lvlText w:val="%4."/>
      <w:lvlJc w:val="left"/>
      <w:pPr>
        <w:ind w:left="2880" w:hanging="360"/>
      </w:pPr>
    </w:lvl>
    <w:lvl w:ilvl="4" w:tplc="044076CE" w:tentative="1">
      <w:start w:val="1"/>
      <w:numFmt w:val="lowerLetter"/>
      <w:lvlText w:val="%5."/>
      <w:lvlJc w:val="left"/>
      <w:pPr>
        <w:ind w:left="3600" w:hanging="360"/>
      </w:pPr>
    </w:lvl>
    <w:lvl w:ilvl="5" w:tplc="1E70EE52" w:tentative="1">
      <w:start w:val="1"/>
      <w:numFmt w:val="lowerRoman"/>
      <w:lvlText w:val="%6."/>
      <w:lvlJc w:val="right"/>
      <w:pPr>
        <w:ind w:left="4320" w:hanging="180"/>
      </w:pPr>
    </w:lvl>
    <w:lvl w:ilvl="6" w:tplc="6A98EA94" w:tentative="1">
      <w:start w:val="1"/>
      <w:numFmt w:val="decimal"/>
      <w:lvlText w:val="%7."/>
      <w:lvlJc w:val="left"/>
      <w:pPr>
        <w:ind w:left="5040" w:hanging="360"/>
      </w:pPr>
    </w:lvl>
    <w:lvl w:ilvl="7" w:tplc="DB68D02C" w:tentative="1">
      <w:start w:val="1"/>
      <w:numFmt w:val="lowerLetter"/>
      <w:lvlText w:val="%8."/>
      <w:lvlJc w:val="left"/>
      <w:pPr>
        <w:ind w:left="5760" w:hanging="360"/>
      </w:pPr>
    </w:lvl>
    <w:lvl w:ilvl="8" w:tplc="E4508B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19BCA6E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8162204" w:tentative="1">
      <w:start w:val="1"/>
      <w:numFmt w:val="lowerLetter"/>
      <w:lvlText w:val="%2."/>
      <w:lvlJc w:val="left"/>
      <w:pPr>
        <w:ind w:left="1800" w:hanging="360"/>
      </w:pPr>
    </w:lvl>
    <w:lvl w:ilvl="2" w:tplc="605AD67E" w:tentative="1">
      <w:start w:val="1"/>
      <w:numFmt w:val="lowerRoman"/>
      <w:lvlText w:val="%3."/>
      <w:lvlJc w:val="right"/>
      <w:pPr>
        <w:ind w:left="2520" w:hanging="180"/>
      </w:pPr>
    </w:lvl>
    <w:lvl w:ilvl="3" w:tplc="290613EC" w:tentative="1">
      <w:start w:val="1"/>
      <w:numFmt w:val="decimal"/>
      <w:lvlText w:val="%4."/>
      <w:lvlJc w:val="left"/>
      <w:pPr>
        <w:ind w:left="3240" w:hanging="360"/>
      </w:pPr>
    </w:lvl>
    <w:lvl w:ilvl="4" w:tplc="91E0B732" w:tentative="1">
      <w:start w:val="1"/>
      <w:numFmt w:val="lowerLetter"/>
      <w:lvlText w:val="%5."/>
      <w:lvlJc w:val="left"/>
      <w:pPr>
        <w:ind w:left="3960" w:hanging="360"/>
      </w:pPr>
    </w:lvl>
    <w:lvl w:ilvl="5" w:tplc="6ADAB1BA" w:tentative="1">
      <w:start w:val="1"/>
      <w:numFmt w:val="lowerRoman"/>
      <w:lvlText w:val="%6."/>
      <w:lvlJc w:val="right"/>
      <w:pPr>
        <w:ind w:left="4680" w:hanging="180"/>
      </w:pPr>
    </w:lvl>
    <w:lvl w:ilvl="6" w:tplc="B3C63764" w:tentative="1">
      <w:start w:val="1"/>
      <w:numFmt w:val="decimal"/>
      <w:lvlText w:val="%7."/>
      <w:lvlJc w:val="left"/>
      <w:pPr>
        <w:ind w:left="5400" w:hanging="360"/>
      </w:pPr>
    </w:lvl>
    <w:lvl w:ilvl="7" w:tplc="4D7A96CA" w:tentative="1">
      <w:start w:val="1"/>
      <w:numFmt w:val="lowerLetter"/>
      <w:lvlText w:val="%8."/>
      <w:lvlJc w:val="left"/>
      <w:pPr>
        <w:ind w:left="6120" w:hanging="360"/>
      </w:pPr>
    </w:lvl>
    <w:lvl w:ilvl="8" w:tplc="32FAF94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E1A8A6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7CCBB8" w:tentative="1">
      <w:start w:val="1"/>
      <w:numFmt w:val="lowerLetter"/>
      <w:lvlText w:val="%2."/>
      <w:lvlJc w:val="left"/>
      <w:pPr>
        <w:ind w:left="1440" w:hanging="360"/>
      </w:pPr>
    </w:lvl>
    <w:lvl w:ilvl="2" w:tplc="CECCF59A" w:tentative="1">
      <w:start w:val="1"/>
      <w:numFmt w:val="lowerRoman"/>
      <w:lvlText w:val="%3."/>
      <w:lvlJc w:val="right"/>
      <w:pPr>
        <w:ind w:left="2160" w:hanging="180"/>
      </w:pPr>
    </w:lvl>
    <w:lvl w:ilvl="3" w:tplc="D89C7402" w:tentative="1">
      <w:start w:val="1"/>
      <w:numFmt w:val="decimal"/>
      <w:lvlText w:val="%4."/>
      <w:lvlJc w:val="left"/>
      <w:pPr>
        <w:ind w:left="2880" w:hanging="360"/>
      </w:pPr>
    </w:lvl>
    <w:lvl w:ilvl="4" w:tplc="0A9C5916" w:tentative="1">
      <w:start w:val="1"/>
      <w:numFmt w:val="lowerLetter"/>
      <w:lvlText w:val="%5."/>
      <w:lvlJc w:val="left"/>
      <w:pPr>
        <w:ind w:left="3600" w:hanging="360"/>
      </w:pPr>
    </w:lvl>
    <w:lvl w:ilvl="5" w:tplc="FB6E63C4" w:tentative="1">
      <w:start w:val="1"/>
      <w:numFmt w:val="lowerRoman"/>
      <w:lvlText w:val="%6."/>
      <w:lvlJc w:val="right"/>
      <w:pPr>
        <w:ind w:left="4320" w:hanging="180"/>
      </w:pPr>
    </w:lvl>
    <w:lvl w:ilvl="6" w:tplc="CB1474CA" w:tentative="1">
      <w:start w:val="1"/>
      <w:numFmt w:val="decimal"/>
      <w:lvlText w:val="%7."/>
      <w:lvlJc w:val="left"/>
      <w:pPr>
        <w:ind w:left="5040" w:hanging="360"/>
      </w:pPr>
    </w:lvl>
    <w:lvl w:ilvl="7" w:tplc="E0CEDD10" w:tentative="1">
      <w:start w:val="1"/>
      <w:numFmt w:val="lowerLetter"/>
      <w:lvlText w:val="%8."/>
      <w:lvlJc w:val="left"/>
      <w:pPr>
        <w:ind w:left="5760" w:hanging="360"/>
      </w:pPr>
    </w:lvl>
    <w:lvl w:ilvl="8" w:tplc="55F637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5608E5C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70A14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F301B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40653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79AF06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BEB9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C623C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114048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0BE75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72AEE9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352A2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7D064D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4B263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ADC59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1891A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BE42F5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C4C090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3E26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7A2692B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8028000" w:tentative="1">
      <w:start w:val="1"/>
      <w:numFmt w:val="lowerLetter"/>
      <w:lvlText w:val="%2."/>
      <w:lvlJc w:val="left"/>
      <w:pPr>
        <w:ind w:left="1440" w:hanging="360"/>
      </w:pPr>
    </w:lvl>
    <w:lvl w:ilvl="2" w:tplc="FD1EF190" w:tentative="1">
      <w:start w:val="1"/>
      <w:numFmt w:val="lowerRoman"/>
      <w:lvlText w:val="%3."/>
      <w:lvlJc w:val="right"/>
      <w:pPr>
        <w:ind w:left="2160" w:hanging="180"/>
      </w:pPr>
    </w:lvl>
    <w:lvl w:ilvl="3" w:tplc="C58AE976" w:tentative="1">
      <w:start w:val="1"/>
      <w:numFmt w:val="decimal"/>
      <w:lvlText w:val="%4."/>
      <w:lvlJc w:val="left"/>
      <w:pPr>
        <w:ind w:left="2880" w:hanging="360"/>
      </w:pPr>
    </w:lvl>
    <w:lvl w:ilvl="4" w:tplc="19508226" w:tentative="1">
      <w:start w:val="1"/>
      <w:numFmt w:val="lowerLetter"/>
      <w:lvlText w:val="%5."/>
      <w:lvlJc w:val="left"/>
      <w:pPr>
        <w:ind w:left="3600" w:hanging="360"/>
      </w:pPr>
    </w:lvl>
    <w:lvl w:ilvl="5" w:tplc="8B26D2EC" w:tentative="1">
      <w:start w:val="1"/>
      <w:numFmt w:val="lowerRoman"/>
      <w:lvlText w:val="%6."/>
      <w:lvlJc w:val="right"/>
      <w:pPr>
        <w:ind w:left="4320" w:hanging="180"/>
      </w:pPr>
    </w:lvl>
    <w:lvl w:ilvl="6" w:tplc="4B28B06A" w:tentative="1">
      <w:start w:val="1"/>
      <w:numFmt w:val="decimal"/>
      <w:lvlText w:val="%7."/>
      <w:lvlJc w:val="left"/>
      <w:pPr>
        <w:ind w:left="5040" w:hanging="360"/>
      </w:pPr>
    </w:lvl>
    <w:lvl w:ilvl="7" w:tplc="69E293CE" w:tentative="1">
      <w:start w:val="1"/>
      <w:numFmt w:val="lowerLetter"/>
      <w:lvlText w:val="%8."/>
      <w:lvlJc w:val="left"/>
      <w:pPr>
        <w:ind w:left="5760" w:hanging="360"/>
      </w:pPr>
    </w:lvl>
    <w:lvl w:ilvl="8" w:tplc="BBC2AF3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5"/>
  </w:num>
  <w:num w:numId="8">
    <w:abstractNumId w:val="6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4"/>
  </w:num>
  <w:num w:numId="16">
    <w:abstractNumId w:val="11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7"/>
  </w:num>
  <w:num w:numId="22">
    <w:abstractNumId w:val="8"/>
  </w:num>
  <w:num w:numId="23">
    <w:abstractNumId w:val="10"/>
  </w:num>
  <w:num w:numId="2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579D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6726"/>
    <w:rsid w:val="0007744A"/>
    <w:rsid w:val="000808BB"/>
    <w:rsid w:val="00080B33"/>
    <w:rsid w:val="00083FAB"/>
    <w:rsid w:val="000847F3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C84"/>
    <w:rsid w:val="001234EE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2509"/>
    <w:rsid w:val="00153747"/>
    <w:rsid w:val="0015420D"/>
    <w:rsid w:val="00154243"/>
    <w:rsid w:val="00156C12"/>
    <w:rsid w:val="0016145C"/>
    <w:rsid w:val="0016328A"/>
    <w:rsid w:val="001634EE"/>
    <w:rsid w:val="001648CE"/>
    <w:rsid w:val="001708DD"/>
    <w:rsid w:val="001715F2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5C4B"/>
    <w:rsid w:val="001A63E2"/>
    <w:rsid w:val="001A6504"/>
    <w:rsid w:val="001A6BFA"/>
    <w:rsid w:val="001B5675"/>
    <w:rsid w:val="001B5746"/>
    <w:rsid w:val="001B7318"/>
    <w:rsid w:val="001C3775"/>
    <w:rsid w:val="001C620D"/>
    <w:rsid w:val="001C6C88"/>
    <w:rsid w:val="001D0172"/>
    <w:rsid w:val="001D1BC0"/>
    <w:rsid w:val="001D2B38"/>
    <w:rsid w:val="001D48E1"/>
    <w:rsid w:val="001D51AA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28CB"/>
    <w:rsid w:val="00222C09"/>
    <w:rsid w:val="0022513A"/>
    <w:rsid w:val="002349C6"/>
    <w:rsid w:val="00235128"/>
    <w:rsid w:val="0023583D"/>
    <w:rsid w:val="002367AC"/>
    <w:rsid w:val="00237E50"/>
    <w:rsid w:val="00253AC8"/>
    <w:rsid w:val="0025449D"/>
    <w:rsid w:val="00255599"/>
    <w:rsid w:val="00260998"/>
    <w:rsid w:val="00262C63"/>
    <w:rsid w:val="00263A02"/>
    <w:rsid w:val="002660BB"/>
    <w:rsid w:val="00270D42"/>
    <w:rsid w:val="00273987"/>
    <w:rsid w:val="00275018"/>
    <w:rsid w:val="002750F2"/>
    <w:rsid w:val="00275A29"/>
    <w:rsid w:val="00281DF1"/>
    <w:rsid w:val="002824EB"/>
    <w:rsid w:val="00283AA7"/>
    <w:rsid w:val="00290530"/>
    <w:rsid w:val="002913FA"/>
    <w:rsid w:val="00292ECA"/>
    <w:rsid w:val="00292F0F"/>
    <w:rsid w:val="00293B77"/>
    <w:rsid w:val="002962A9"/>
    <w:rsid w:val="00297ABF"/>
    <w:rsid w:val="002A0821"/>
    <w:rsid w:val="002A22AB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0B9"/>
    <w:rsid w:val="002E456D"/>
    <w:rsid w:val="002E7296"/>
    <w:rsid w:val="002E7D64"/>
    <w:rsid w:val="002F1B6A"/>
    <w:rsid w:val="002F216B"/>
    <w:rsid w:val="002F458E"/>
    <w:rsid w:val="002F4709"/>
    <w:rsid w:val="002F4BF5"/>
    <w:rsid w:val="002F5996"/>
    <w:rsid w:val="002F6DF5"/>
    <w:rsid w:val="002F7140"/>
    <w:rsid w:val="002F71F8"/>
    <w:rsid w:val="002F7C95"/>
    <w:rsid w:val="00302748"/>
    <w:rsid w:val="00305CEB"/>
    <w:rsid w:val="00307A7E"/>
    <w:rsid w:val="00311B84"/>
    <w:rsid w:val="00313466"/>
    <w:rsid w:val="003140B9"/>
    <w:rsid w:val="00323F2A"/>
    <w:rsid w:val="00330ACF"/>
    <w:rsid w:val="00331037"/>
    <w:rsid w:val="00333487"/>
    <w:rsid w:val="00333A2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4187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7990"/>
    <w:rsid w:val="003F2ACC"/>
    <w:rsid w:val="003F2C86"/>
    <w:rsid w:val="003F3F0D"/>
    <w:rsid w:val="003F6022"/>
    <w:rsid w:val="00400026"/>
    <w:rsid w:val="004032A7"/>
    <w:rsid w:val="00404F8A"/>
    <w:rsid w:val="00404FB1"/>
    <w:rsid w:val="00405065"/>
    <w:rsid w:val="004050F4"/>
    <w:rsid w:val="00406B03"/>
    <w:rsid w:val="00411934"/>
    <w:rsid w:val="004122AB"/>
    <w:rsid w:val="00414954"/>
    <w:rsid w:val="00414EA3"/>
    <w:rsid w:val="004154AB"/>
    <w:rsid w:val="00421F7A"/>
    <w:rsid w:val="004316D7"/>
    <w:rsid w:val="004320EF"/>
    <w:rsid w:val="004321C4"/>
    <w:rsid w:val="00433700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42EA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2A60"/>
    <w:rsid w:val="00475F46"/>
    <w:rsid w:val="00487A38"/>
    <w:rsid w:val="00491292"/>
    <w:rsid w:val="004933DA"/>
    <w:rsid w:val="00495093"/>
    <w:rsid w:val="004976CB"/>
    <w:rsid w:val="004A681A"/>
    <w:rsid w:val="004A76A0"/>
    <w:rsid w:val="004B00FB"/>
    <w:rsid w:val="004B0367"/>
    <w:rsid w:val="004B3A43"/>
    <w:rsid w:val="004B4D65"/>
    <w:rsid w:val="004B6075"/>
    <w:rsid w:val="004C0111"/>
    <w:rsid w:val="004C01B2"/>
    <w:rsid w:val="004C678C"/>
    <w:rsid w:val="004C6CC5"/>
    <w:rsid w:val="004D0602"/>
    <w:rsid w:val="004D1BFD"/>
    <w:rsid w:val="004D36E2"/>
    <w:rsid w:val="004D5E6E"/>
    <w:rsid w:val="004E0F29"/>
    <w:rsid w:val="004E292E"/>
    <w:rsid w:val="004E48A1"/>
    <w:rsid w:val="004E6517"/>
    <w:rsid w:val="004F462C"/>
    <w:rsid w:val="00500E47"/>
    <w:rsid w:val="00504D5D"/>
    <w:rsid w:val="005050BC"/>
    <w:rsid w:val="0051281F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46C09"/>
    <w:rsid w:val="00553527"/>
    <w:rsid w:val="00554281"/>
    <w:rsid w:val="00554664"/>
    <w:rsid w:val="00556B97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9DB"/>
    <w:rsid w:val="005B228D"/>
    <w:rsid w:val="005B27C5"/>
    <w:rsid w:val="005C1FD0"/>
    <w:rsid w:val="005C2B65"/>
    <w:rsid w:val="005C2C1A"/>
    <w:rsid w:val="005C3331"/>
    <w:rsid w:val="005C76B8"/>
    <w:rsid w:val="005D08E4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4C03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36DC4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6643A"/>
    <w:rsid w:val="00671065"/>
    <w:rsid w:val="00671D53"/>
    <w:rsid w:val="00671F84"/>
    <w:rsid w:val="006757B5"/>
    <w:rsid w:val="00681843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3B9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1DE"/>
    <w:rsid w:val="00702D38"/>
    <w:rsid w:val="00706EFD"/>
    <w:rsid w:val="00712B34"/>
    <w:rsid w:val="00713B94"/>
    <w:rsid w:val="007141A7"/>
    <w:rsid w:val="007152D6"/>
    <w:rsid w:val="00720212"/>
    <w:rsid w:val="0072152D"/>
    <w:rsid w:val="00722A7D"/>
    <w:rsid w:val="00723976"/>
    <w:rsid w:val="007244EC"/>
    <w:rsid w:val="00726170"/>
    <w:rsid w:val="0073134C"/>
    <w:rsid w:val="0073294B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3DD0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373E"/>
    <w:rsid w:val="007E4249"/>
    <w:rsid w:val="007E4EAD"/>
    <w:rsid w:val="007F0116"/>
    <w:rsid w:val="007F2FCC"/>
    <w:rsid w:val="0080022F"/>
    <w:rsid w:val="00805CBF"/>
    <w:rsid w:val="00805EA6"/>
    <w:rsid w:val="00807F3C"/>
    <w:rsid w:val="00813491"/>
    <w:rsid w:val="00814AFE"/>
    <w:rsid w:val="00815911"/>
    <w:rsid w:val="00815922"/>
    <w:rsid w:val="00816060"/>
    <w:rsid w:val="00822903"/>
    <w:rsid w:val="0082370F"/>
    <w:rsid w:val="00823766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46B3A"/>
    <w:rsid w:val="0085154A"/>
    <w:rsid w:val="00851929"/>
    <w:rsid w:val="00854152"/>
    <w:rsid w:val="008579E3"/>
    <w:rsid w:val="00857A02"/>
    <w:rsid w:val="0086058E"/>
    <w:rsid w:val="00862D94"/>
    <w:rsid w:val="008638A4"/>
    <w:rsid w:val="00864C21"/>
    <w:rsid w:val="008662A3"/>
    <w:rsid w:val="00870760"/>
    <w:rsid w:val="00872A2E"/>
    <w:rsid w:val="00882A12"/>
    <w:rsid w:val="008833B3"/>
    <w:rsid w:val="00883585"/>
    <w:rsid w:val="00885DA3"/>
    <w:rsid w:val="00890E7B"/>
    <w:rsid w:val="008916A1"/>
    <w:rsid w:val="00895F72"/>
    <w:rsid w:val="00896AF5"/>
    <w:rsid w:val="008A0384"/>
    <w:rsid w:val="008A350F"/>
    <w:rsid w:val="008A44E1"/>
    <w:rsid w:val="008A583F"/>
    <w:rsid w:val="008A5D08"/>
    <w:rsid w:val="008A6350"/>
    <w:rsid w:val="008A791D"/>
    <w:rsid w:val="008B1DF0"/>
    <w:rsid w:val="008B4164"/>
    <w:rsid w:val="008B7265"/>
    <w:rsid w:val="008C126E"/>
    <w:rsid w:val="008C4C69"/>
    <w:rsid w:val="008C58DD"/>
    <w:rsid w:val="008D1DDE"/>
    <w:rsid w:val="008D35D1"/>
    <w:rsid w:val="008D5215"/>
    <w:rsid w:val="008D74AB"/>
    <w:rsid w:val="008E20E0"/>
    <w:rsid w:val="008E4B4A"/>
    <w:rsid w:val="008E67C9"/>
    <w:rsid w:val="008E72DB"/>
    <w:rsid w:val="008F051C"/>
    <w:rsid w:val="008F25AB"/>
    <w:rsid w:val="008F5B91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AE0"/>
    <w:rsid w:val="00922BF1"/>
    <w:rsid w:val="0092577F"/>
    <w:rsid w:val="00926CA2"/>
    <w:rsid w:val="00927172"/>
    <w:rsid w:val="009279CD"/>
    <w:rsid w:val="00927C9A"/>
    <w:rsid w:val="00930A58"/>
    <w:rsid w:val="00930B1B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7565"/>
    <w:rsid w:val="00962E1E"/>
    <w:rsid w:val="00965081"/>
    <w:rsid w:val="009654E2"/>
    <w:rsid w:val="009678BF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1380"/>
    <w:rsid w:val="009E38B2"/>
    <w:rsid w:val="009E66EC"/>
    <w:rsid w:val="009E6757"/>
    <w:rsid w:val="009F2728"/>
    <w:rsid w:val="00A0066D"/>
    <w:rsid w:val="00A022A8"/>
    <w:rsid w:val="00A02F08"/>
    <w:rsid w:val="00A02FC0"/>
    <w:rsid w:val="00A053FF"/>
    <w:rsid w:val="00A077D3"/>
    <w:rsid w:val="00A07FAE"/>
    <w:rsid w:val="00A12337"/>
    <w:rsid w:val="00A12879"/>
    <w:rsid w:val="00A12C4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0E2F"/>
    <w:rsid w:val="00A4131A"/>
    <w:rsid w:val="00A43C79"/>
    <w:rsid w:val="00A53BDC"/>
    <w:rsid w:val="00A54020"/>
    <w:rsid w:val="00A56E8A"/>
    <w:rsid w:val="00A65636"/>
    <w:rsid w:val="00A65E90"/>
    <w:rsid w:val="00A67302"/>
    <w:rsid w:val="00A74E62"/>
    <w:rsid w:val="00A74E70"/>
    <w:rsid w:val="00A765ED"/>
    <w:rsid w:val="00A829A3"/>
    <w:rsid w:val="00A836A3"/>
    <w:rsid w:val="00A86257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4CE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2B99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00E"/>
    <w:rsid w:val="00B10702"/>
    <w:rsid w:val="00B155B3"/>
    <w:rsid w:val="00B16E4B"/>
    <w:rsid w:val="00B21E6B"/>
    <w:rsid w:val="00B3040A"/>
    <w:rsid w:val="00B34813"/>
    <w:rsid w:val="00B44B99"/>
    <w:rsid w:val="00B46373"/>
    <w:rsid w:val="00B46735"/>
    <w:rsid w:val="00B5062B"/>
    <w:rsid w:val="00B52CF2"/>
    <w:rsid w:val="00B535E7"/>
    <w:rsid w:val="00B53F4E"/>
    <w:rsid w:val="00B612F9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3773"/>
    <w:rsid w:val="00B84244"/>
    <w:rsid w:val="00B844BE"/>
    <w:rsid w:val="00B8454E"/>
    <w:rsid w:val="00B87F94"/>
    <w:rsid w:val="00B90357"/>
    <w:rsid w:val="00B9041E"/>
    <w:rsid w:val="00B91790"/>
    <w:rsid w:val="00BA1702"/>
    <w:rsid w:val="00BA1709"/>
    <w:rsid w:val="00BA4525"/>
    <w:rsid w:val="00BA7822"/>
    <w:rsid w:val="00BB05DA"/>
    <w:rsid w:val="00BB5F91"/>
    <w:rsid w:val="00BC4DE8"/>
    <w:rsid w:val="00BC74CC"/>
    <w:rsid w:val="00BC7528"/>
    <w:rsid w:val="00BD158E"/>
    <w:rsid w:val="00BD2FA4"/>
    <w:rsid w:val="00BD6E8D"/>
    <w:rsid w:val="00BD7CF9"/>
    <w:rsid w:val="00BE5207"/>
    <w:rsid w:val="00BE58F1"/>
    <w:rsid w:val="00BE5956"/>
    <w:rsid w:val="00BF06BC"/>
    <w:rsid w:val="00BF2319"/>
    <w:rsid w:val="00BF3317"/>
    <w:rsid w:val="00BF5953"/>
    <w:rsid w:val="00BF79D6"/>
    <w:rsid w:val="00BF7A0E"/>
    <w:rsid w:val="00C07130"/>
    <w:rsid w:val="00C07EFB"/>
    <w:rsid w:val="00C10010"/>
    <w:rsid w:val="00C13EF5"/>
    <w:rsid w:val="00C17043"/>
    <w:rsid w:val="00C23202"/>
    <w:rsid w:val="00C23333"/>
    <w:rsid w:val="00C2533E"/>
    <w:rsid w:val="00C2606E"/>
    <w:rsid w:val="00C263DA"/>
    <w:rsid w:val="00C401BC"/>
    <w:rsid w:val="00C40D9F"/>
    <w:rsid w:val="00C40E7E"/>
    <w:rsid w:val="00C449F6"/>
    <w:rsid w:val="00C463CA"/>
    <w:rsid w:val="00C477CD"/>
    <w:rsid w:val="00C47ACA"/>
    <w:rsid w:val="00C51079"/>
    <w:rsid w:val="00C520D3"/>
    <w:rsid w:val="00C53783"/>
    <w:rsid w:val="00C53D44"/>
    <w:rsid w:val="00C5569C"/>
    <w:rsid w:val="00C55B20"/>
    <w:rsid w:val="00C5622A"/>
    <w:rsid w:val="00C61144"/>
    <w:rsid w:val="00C6307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A7A5D"/>
    <w:rsid w:val="00CB1F6C"/>
    <w:rsid w:val="00CB415E"/>
    <w:rsid w:val="00CB46DE"/>
    <w:rsid w:val="00CC0574"/>
    <w:rsid w:val="00CC0CD0"/>
    <w:rsid w:val="00CC11C3"/>
    <w:rsid w:val="00CC1D6D"/>
    <w:rsid w:val="00CC2187"/>
    <w:rsid w:val="00CC3D7F"/>
    <w:rsid w:val="00CC7E75"/>
    <w:rsid w:val="00CD1E81"/>
    <w:rsid w:val="00CD46C9"/>
    <w:rsid w:val="00CD47E2"/>
    <w:rsid w:val="00CD4F78"/>
    <w:rsid w:val="00CD697F"/>
    <w:rsid w:val="00CE02FF"/>
    <w:rsid w:val="00CE25EA"/>
    <w:rsid w:val="00CE410E"/>
    <w:rsid w:val="00CE4B29"/>
    <w:rsid w:val="00CE562D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49C3"/>
    <w:rsid w:val="00D47E03"/>
    <w:rsid w:val="00D50620"/>
    <w:rsid w:val="00D51C25"/>
    <w:rsid w:val="00D533B0"/>
    <w:rsid w:val="00D53D40"/>
    <w:rsid w:val="00D574FE"/>
    <w:rsid w:val="00D57C26"/>
    <w:rsid w:val="00D57EE8"/>
    <w:rsid w:val="00D61BC7"/>
    <w:rsid w:val="00D6348B"/>
    <w:rsid w:val="00D71D39"/>
    <w:rsid w:val="00D73EF3"/>
    <w:rsid w:val="00D74B5E"/>
    <w:rsid w:val="00D74CD1"/>
    <w:rsid w:val="00D75C2D"/>
    <w:rsid w:val="00D75D40"/>
    <w:rsid w:val="00D779BC"/>
    <w:rsid w:val="00D80DFB"/>
    <w:rsid w:val="00D83EB2"/>
    <w:rsid w:val="00D84F8D"/>
    <w:rsid w:val="00D91369"/>
    <w:rsid w:val="00D97311"/>
    <w:rsid w:val="00D97EB8"/>
    <w:rsid w:val="00DA391F"/>
    <w:rsid w:val="00DA5882"/>
    <w:rsid w:val="00DA6727"/>
    <w:rsid w:val="00DB0D47"/>
    <w:rsid w:val="00DB147A"/>
    <w:rsid w:val="00DB2B4B"/>
    <w:rsid w:val="00DB2E41"/>
    <w:rsid w:val="00DB5188"/>
    <w:rsid w:val="00DB56E1"/>
    <w:rsid w:val="00DB5A4E"/>
    <w:rsid w:val="00DC17E6"/>
    <w:rsid w:val="00DD1372"/>
    <w:rsid w:val="00DD1906"/>
    <w:rsid w:val="00DE0780"/>
    <w:rsid w:val="00DE2617"/>
    <w:rsid w:val="00DE4892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5956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0256"/>
    <w:rsid w:val="00E42D91"/>
    <w:rsid w:val="00E4321A"/>
    <w:rsid w:val="00E44DC0"/>
    <w:rsid w:val="00E4651A"/>
    <w:rsid w:val="00E46CCD"/>
    <w:rsid w:val="00E47876"/>
    <w:rsid w:val="00E53204"/>
    <w:rsid w:val="00E53F19"/>
    <w:rsid w:val="00E55ECA"/>
    <w:rsid w:val="00E560AA"/>
    <w:rsid w:val="00E57513"/>
    <w:rsid w:val="00E60D5F"/>
    <w:rsid w:val="00E654F0"/>
    <w:rsid w:val="00E6675F"/>
    <w:rsid w:val="00E70907"/>
    <w:rsid w:val="00E70BB9"/>
    <w:rsid w:val="00E751CD"/>
    <w:rsid w:val="00E77722"/>
    <w:rsid w:val="00E84B1F"/>
    <w:rsid w:val="00E85A9A"/>
    <w:rsid w:val="00E8739D"/>
    <w:rsid w:val="00E90D46"/>
    <w:rsid w:val="00E96092"/>
    <w:rsid w:val="00E97E81"/>
    <w:rsid w:val="00EA1A05"/>
    <w:rsid w:val="00EA272C"/>
    <w:rsid w:val="00EA3523"/>
    <w:rsid w:val="00EA37C2"/>
    <w:rsid w:val="00EA3E2D"/>
    <w:rsid w:val="00EA4847"/>
    <w:rsid w:val="00EA4E3F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4EE"/>
    <w:rsid w:val="00EC5BC1"/>
    <w:rsid w:val="00EC70D4"/>
    <w:rsid w:val="00EC7877"/>
    <w:rsid w:val="00ED0BFA"/>
    <w:rsid w:val="00ED18ED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39C"/>
    <w:rsid w:val="00EF788C"/>
    <w:rsid w:val="00EF788D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25"/>
    <w:rsid w:val="00F1204E"/>
    <w:rsid w:val="00F122B9"/>
    <w:rsid w:val="00F13C70"/>
    <w:rsid w:val="00F140D8"/>
    <w:rsid w:val="00F24FBA"/>
    <w:rsid w:val="00F25139"/>
    <w:rsid w:val="00F25B3B"/>
    <w:rsid w:val="00F25B9C"/>
    <w:rsid w:val="00F32103"/>
    <w:rsid w:val="00F34455"/>
    <w:rsid w:val="00F34FFC"/>
    <w:rsid w:val="00F35077"/>
    <w:rsid w:val="00F35CB7"/>
    <w:rsid w:val="00F37BFF"/>
    <w:rsid w:val="00F404BB"/>
    <w:rsid w:val="00F41548"/>
    <w:rsid w:val="00F4294A"/>
    <w:rsid w:val="00F44401"/>
    <w:rsid w:val="00F518BC"/>
    <w:rsid w:val="00F52BBC"/>
    <w:rsid w:val="00F541F7"/>
    <w:rsid w:val="00F55F2A"/>
    <w:rsid w:val="00F57307"/>
    <w:rsid w:val="00F57FBF"/>
    <w:rsid w:val="00F60587"/>
    <w:rsid w:val="00F62ADE"/>
    <w:rsid w:val="00F6480D"/>
    <w:rsid w:val="00F67408"/>
    <w:rsid w:val="00F71F65"/>
    <w:rsid w:val="00F739BE"/>
    <w:rsid w:val="00F74AE9"/>
    <w:rsid w:val="00F7752B"/>
    <w:rsid w:val="00F77649"/>
    <w:rsid w:val="00F80E43"/>
    <w:rsid w:val="00F81FC5"/>
    <w:rsid w:val="00F832A5"/>
    <w:rsid w:val="00F83CC4"/>
    <w:rsid w:val="00F874FB"/>
    <w:rsid w:val="00F92014"/>
    <w:rsid w:val="00F936A2"/>
    <w:rsid w:val="00F95456"/>
    <w:rsid w:val="00F9584E"/>
    <w:rsid w:val="00FA065B"/>
    <w:rsid w:val="00FA1077"/>
    <w:rsid w:val="00FA2177"/>
    <w:rsid w:val="00FA2894"/>
    <w:rsid w:val="00FA49C6"/>
    <w:rsid w:val="00FB0546"/>
    <w:rsid w:val="00FB0815"/>
    <w:rsid w:val="00FB1DE3"/>
    <w:rsid w:val="00FB4D8A"/>
    <w:rsid w:val="00FB6E6D"/>
    <w:rsid w:val="00FB6EEE"/>
    <w:rsid w:val="00FC03C2"/>
    <w:rsid w:val="00FC362A"/>
    <w:rsid w:val="00FC5504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545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28E3E3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wordsection1">
    <w:name w:val="wordsection1"/>
    <w:basedOn w:val="Norml"/>
    <w:rsid w:val="00121C84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783D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2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8472BE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8472BE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8472BE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8472BE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8472BE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8472BE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8472BE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8472BE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C136E79993464EAC8041FECD270CD8B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4E7252-22CF-473A-A357-334F54AA34F9}"/>
      </w:docPartPr>
      <w:docPartBody>
        <w:p w:rsidR="00C32D87" w:rsidRDefault="00667701" w:rsidP="00667701">
          <w:pPr>
            <w:pStyle w:val="C136E79993464EAC8041FECD270CD8BB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23D3583B5A84B02BB6E245ADC2244A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3808D5C-AE78-49B1-9521-49923BBABB44}"/>
      </w:docPartPr>
      <w:docPartBody>
        <w:p w:rsidR="00C32D87" w:rsidRDefault="00667701" w:rsidP="00667701">
          <w:pPr>
            <w:pStyle w:val="223D3583B5A84B02BB6E245ADC2244A2"/>
          </w:pPr>
          <w:r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57E40"/>
    <w:rsid w:val="00093894"/>
    <w:rsid w:val="000C1E96"/>
    <w:rsid w:val="000D38DE"/>
    <w:rsid w:val="00156C12"/>
    <w:rsid w:val="002008B0"/>
    <w:rsid w:val="00215502"/>
    <w:rsid w:val="002A22AB"/>
    <w:rsid w:val="0044242B"/>
    <w:rsid w:val="00453088"/>
    <w:rsid w:val="004831A9"/>
    <w:rsid w:val="004B0BFF"/>
    <w:rsid w:val="00563FD1"/>
    <w:rsid w:val="005803F7"/>
    <w:rsid w:val="00583D0B"/>
    <w:rsid w:val="00667701"/>
    <w:rsid w:val="006C4D12"/>
    <w:rsid w:val="006D6362"/>
    <w:rsid w:val="006D78AB"/>
    <w:rsid w:val="00752930"/>
    <w:rsid w:val="0075689E"/>
    <w:rsid w:val="00823F76"/>
    <w:rsid w:val="008472BE"/>
    <w:rsid w:val="0092457B"/>
    <w:rsid w:val="00951CF1"/>
    <w:rsid w:val="00974E2E"/>
    <w:rsid w:val="00993A01"/>
    <w:rsid w:val="009A26CB"/>
    <w:rsid w:val="00A73A7E"/>
    <w:rsid w:val="00AB6EC1"/>
    <w:rsid w:val="00AB765B"/>
    <w:rsid w:val="00B55194"/>
    <w:rsid w:val="00B710C8"/>
    <w:rsid w:val="00B77DE6"/>
    <w:rsid w:val="00BB05DA"/>
    <w:rsid w:val="00C32D87"/>
    <w:rsid w:val="00CD2ED7"/>
    <w:rsid w:val="00DC547E"/>
    <w:rsid w:val="00E047FD"/>
    <w:rsid w:val="00E709AE"/>
    <w:rsid w:val="00F769D8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67701"/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C136E79993464EAC8041FECD270CD8BB">
    <w:name w:val="C136E79993464EAC8041FECD270CD8BB"/>
    <w:rsid w:val="00667701"/>
  </w:style>
  <w:style w:type="paragraph" w:customStyle="1" w:styleId="1C0CABF97CC54C428329E1E64571AA16">
    <w:name w:val="1C0CABF97CC54C428329E1E64571AA16"/>
    <w:rsid w:val="00667701"/>
  </w:style>
  <w:style w:type="paragraph" w:customStyle="1" w:styleId="B7AA353FE3AC49B19ABAE09F698CF62F">
    <w:name w:val="B7AA353FE3AC49B19ABAE09F698CF62F"/>
    <w:rsid w:val="00667701"/>
  </w:style>
  <w:style w:type="paragraph" w:customStyle="1" w:styleId="223D3583B5A84B02BB6E245ADC2244A2">
    <w:name w:val="223D3583B5A84B02BB6E245ADC2244A2"/>
    <w:rsid w:val="00667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7D1B8-AF88-41EC-BED3-7962CC650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688</Words>
  <Characters>4755</Characters>
  <Application>Microsoft Office Word</Application>
  <DocSecurity>0</DocSecurity>
  <Lines>39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22</cp:revision>
  <cp:lastPrinted>2015-06-19T08:32:00Z</cp:lastPrinted>
  <dcterms:created xsi:type="dcterms:W3CDTF">2025-10-25T19:10:00Z</dcterms:created>
  <dcterms:modified xsi:type="dcterms:W3CDTF">2025-11-06T12:22:00Z</dcterms:modified>
</cp:coreProperties>
</file>